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4D9" w:rsidRPr="00AF2847" w:rsidRDefault="00E474D9" w:rsidP="00E474D9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 xml:space="preserve">                    </w:t>
      </w:r>
      <w:r w:rsidR="00AF2847">
        <w:rPr>
          <w:rFonts w:ascii="Arial" w:hAnsi="Arial" w:cs="Arial"/>
          <w:sz w:val="24"/>
          <w:szCs w:val="24"/>
          <w:lang w:val="ru-RU"/>
        </w:rPr>
        <w:t xml:space="preserve">                          </w:t>
      </w:r>
      <w:r w:rsidRPr="00AF2847">
        <w:rPr>
          <w:rFonts w:ascii="Arial" w:hAnsi="Arial" w:cs="Arial"/>
          <w:sz w:val="24"/>
          <w:szCs w:val="24"/>
          <w:lang w:val="ru-RU"/>
        </w:rPr>
        <w:t xml:space="preserve"> Обнародовано в периодическом печатном издании </w:t>
      </w:r>
    </w:p>
    <w:p w:rsidR="00AF2847" w:rsidRDefault="00E474D9" w:rsidP="00E474D9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 xml:space="preserve">                                      </w:t>
      </w:r>
      <w:r w:rsidR="00AF2847">
        <w:rPr>
          <w:rFonts w:ascii="Arial" w:hAnsi="Arial" w:cs="Arial"/>
          <w:sz w:val="24"/>
          <w:szCs w:val="24"/>
          <w:lang w:val="ru-RU"/>
        </w:rPr>
        <w:t xml:space="preserve">    </w:t>
      </w:r>
      <w:r w:rsidRPr="00AF2847">
        <w:rPr>
          <w:rFonts w:ascii="Arial" w:hAnsi="Arial" w:cs="Arial"/>
          <w:sz w:val="24"/>
          <w:szCs w:val="24"/>
          <w:lang w:val="ru-RU"/>
        </w:rPr>
        <w:t xml:space="preserve"> Владимировского сельсовета «</w:t>
      </w:r>
      <w:proofErr w:type="gramStart"/>
      <w:r w:rsidRPr="00AF2847">
        <w:rPr>
          <w:rFonts w:ascii="Arial" w:hAnsi="Arial" w:cs="Arial"/>
          <w:sz w:val="24"/>
          <w:szCs w:val="24"/>
          <w:lang w:val="ru-RU"/>
        </w:rPr>
        <w:t>Информационный</w:t>
      </w:r>
      <w:proofErr w:type="gramEnd"/>
      <w:r w:rsidRPr="00AF2847">
        <w:rPr>
          <w:rFonts w:ascii="Arial" w:hAnsi="Arial" w:cs="Arial"/>
          <w:sz w:val="24"/>
          <w:szCs w:val="24"/>
          <w:lang w:val="ru-RU"/>
        </w:rPr>
        <w:t xml:space="preserve"> </w:t>
      </w:r>
      <w:r w:rsidR="00AF2847">
        <w:rPr>
          <w:rFonts w:ascii="Arial" w:hAnsi="Arial" w:cs="Arial"/>
          <w:sz w:val="24"/>
          <w:szCs w:val="24"/>
          <w:lang w:val="ru-RU"/>
        </w:rPr>
        <w:t xml:space="preserve">     </w:t>
      </w:r>
    </w:p>
    <w:p w:rsidR="00E474D9" w:rsidRPr="00AF2847" w:rsidRDefault="00AF2847" w:rsidP="00E474D9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     </w:t>
      </w:r>
      <w:r w:rsidR="00E474D9" w:rsidRPr="00AF2847">
        <w:rPr>
          <w:rFonts w:ascii="Arial" w:hAnsi="Arial" w:cs="Arial"/>
          <w:sz w:val="24"/>
          <w:szCs w:val="24"/>
          <w:lang w:val="ru-RU"/>
        </w:rPr>
        <w:t xml:space="preserve">вестник» </w:t>
      </w:r>
      <w:r w:rsidRPr="00AF2847">
        <w:rPr>
          <w:rFonts w:ascii="Arial" w:hAnsi="Arial" w:cs="Arial"/>
          <w:sz w:val="24"/>
          <w:szCs w:val="24"/>
          <w:lang w:val="ru-RU"/>
        </w:rPr>
        <w:t>от 10.03.2016 №1.</w:t>
      </w:r>
      <w:r w:rsidR="00E474D9" w:rsidRPr="00AF2847">
        <w:rPr>
          <w:rFonts w:ascii="Arial" w:hAnsi="Arial" w:cs="Arial"/>
          <w:sz w:val="24"/>
          <w:szCs w:val="24"/>
          <w:lang w:val="ru-RU"/>
        </w:rPr>
        <w:t xml:space="preserve">   </w:t>
      </w:r>
    </w:p>
    <w:p w:rsidR="00E474D9" w:rsidRPr="00AF2847" w:rsidRDefault="00E474D9" w:rsidP="00E474D9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 xml:space="preserve">   </w:t>
      </w:r>
    </w:p>
    <w:p w:rsidR="00E474D9" w:rsidRPr="00AF2847" w:rsidRDefault="00E474D9" w:rsidP="00C01A1A">
      <w:pPr>
        <w:pStyle w:val="a4"/>
        <w:jc w:val="center"/>
        <w:rPr>
          <w:rFonts w:ascii="Arial" w:hAnsi="Arial" w:cs="Arial"/>
          <w:b/>
          <w:sz w:val="24"/>
          <w:szCs w:val="24"/>
          <w:lang w:val="ru-RU"/>
        </w:rPr>
      </w:pPr>
    </w:p>
    <w:p w:rsidR="00E474D9" w:rsidRPr="00AF2847" w:rsidRDefault="00E474D9" w:rsidP="00E474D9">
      <w:pPr>
        <w:pStyle w:val="a4"/>
        <w:rPr>
          <w:rFonts w:ascii="Arial" w:hAnsi="Arial" w:cs="Arial"/>
          <w:b/>
          <w:sz w:val="24"/>
          <w:szCs w:val="24"/>
          <w:lang w:val="ru-RU"/>
        </w:rPr>
      </w:pPr>
    </w:p>
    <w:p w:rsidR="00C01A1A" w:rsidRPr="00AF2847" w:rsidRDefault="00C01A1A" w:rsidP="00C01A1A">
      <w:pPr>
        <w:pStyle w:val="a4"/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AF2847">
        <w:rPr>
          <w:rFonts w:ascii="Arial" w:hAnsi="Arial" w:cs="Arial"/>
          <w:b/>
          <w:sz w:val="24"/>
          <w:szCs w:val="24"/>
          <w:lang w:val="ru-RU"/>
        </w:rPr>
        <w:t>АДМИНИСТРАЦИЯ ВЛАДИМИРОВСКОГО СЕЛЬСОВЕТА</w:t>
      </w:r>
    </w:p>
    <w:p w:rsidR="00C01A1A" w:rsidRPr="00AF2847" w:rsidRDefault="00C01A1A" w:rsidP="00C01A1A">
      <w:pPr>
        <w:pStyle w:val="a4"/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AF2847">
        <w:rPr>
          <w:rFonts w:ascii="Arial" w:hAnsi="Arial" w:cs="Arial"/>
          <w:b/>
          <w:sz w:val="24"/>
          <w:szCs w:val="24"/>
          <w:lang w:val="ru-RU"/>
        </w:rPr>
        <w:t>УБИНСКОГО РАЙОНА</w:t>
      </w:r>
    </w:p>
    <w:p w:rsidR="00C01A1A" w:rsidRPr="00AF2847" w:rsidRDefault="00C01A1A" w:rsidP="00C01A1A">
      <w:pPr>
        <w:pStyle w:val="a4"/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AF2847">
        <w:rPr>
          <w:rFonts w:ascii="Arial" w:hAnsi="Arial" w:cs="Arial"/>
          <w:b/>
          <w:sz w:val="24"/>
          <w:szCs w:val="24"/>
          <w:lang w:val="ru-RU"/>
        </w:rPr>
        <w:t>НОВОСИБИРСКОЙ ОБЛАСТИ</w:t>
      </w:r>
    </w:p>
    <w:p w:rsidR="00C01A1A" w:rsidRPr="00AF2847" w:rsidRDefault="00C01A1A" w:rsidP="00C01A1A">
      <w:pPr>
        <w:pStyle w:val="a4"/>
        <w:jc w:val="center"/>
        <w:rPr>
          <w:rFonts w:ascii="Arial" w:hAnsi="Arial" w:cs="Arial"/>
          <w:b/>
          <w:sz w:val="24"/>
          <w:szCs w:val="24"/>
          <w:lang w:val="ru-RU"/>
        </w:rPr>
      </w:pPr>
    </w:p>
    <w:p w:rsidR="00C01A1A" w:rsidRPr="00AF2847" w:rsidRDefault="00C01A1A" w:rsidP="00C01A1A">
      <w:pPr>
        <w:pStyle w:val="a4"/>
        <w:jc w:val="center"/>
        <w:rPr>
          <w:rFonts w:ascii="Arial" w:hAnsi="Arial" w:cs="Arial"/>
          <w:b/>
          <w:sz w:val="24"/>
          <w:szCs w:val="24"/>
          <w:lang w:val="ru-RU"/>
        </w:rPr>
      </w:pPr>
    </w:p>
    <w:p w:rsidR="00C01A1A" w:rsidRPr="00AF2847" w:rsidRDefault="00C01A1A" w:rsidP="00C01A1A">
      <w:pPr>
        <w:pStyle w:val="a4"/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AF2847">
        <w:rPr>
          <w:rFonts w:ascii="Arial" w:hAnsi="Arial" w:cs="Arial"/>
          <w:b/>
          <w:sz w:val="24"/>
          <w:szCs w:val="24"/>
          <w:lang w:val="ru-RU"/>
        </w:rPr>
        <w:t>ПОСТАНОВЛЕНИЕ</w:t>
      </w:r>
    </w:p>
    <w:p w:rsidR="00CB764C" w:rsidRPr="00AF2847" w:rsidRDefault="00CB764C" w:rsidP="00C01A1A">
      <w:pPr>
        <w:pStyle w:val="a4"/>
        <w:jc w:val="center"/>
        <w:rPr>
          <w:rFonts w:ascii="Arial" w:hAnsi="Arial" w:cs="Arial"/>
          <w:b/>
          <w:sz w:val="24"/>
          <w:szCs w:val="24"/>
          <w:lang w:val="ru-RU"/>
        </w:rPr>
      </w:pPr>
    </w:p>
    <w:p w:rsidR="00C01A1A" w:rsidRPr="00AF2847" w:rsidRDefault="00C01A1A" w:rsidP="00C01A1A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>03.03.2016 №  6-па</w:t>
      </w:r>
    </w:p>
    <w:p w:rsidR="00C01A1A" w:rsidRPr="00AF2847" w:rsidRDefault="00C01A1A" w:rsidP="00C01A1A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C01A1A" w:rsidRPr="00AF2847" w:rsidRDefault="00C01A1A" w:rsidP="00C01A1A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>Порядок предоставления бюджетной отчетности и уведомления субъекта бюджетной отчетности о результатах проведенной камеральной проверки бюджетной отчетности об исполнении местного бюджета Владимировского  сельсовета Убинского  района Новосибирской области</w:t>
      </w: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CB764C" w:rsidRPr="00AF2847" w:rsidRDefault="00CB764C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C01A1A" w:rsidRPr="00AF2847" w:rsidRDefault="00CB764C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 xml:space="preserve">    </w:t>
      </w:r>
      <w:r w:rsidR="00C01A1A" w:rsidRPr="00AF2847">
        <w:rPr>
          <w:rFonts w:ascii="Arial" w:hAnsi="Arial" w:cs="Arial"/>
          <w:sz w:val="24"/>
          <w:szCs w:val="24"/>
          <w:lang w:val="ru-RU"/>
        </w:rPr>
        <w:t xml:space="preserve"> </w:t>
      </w:r>
      <w:proofErr w:type="gramStart"/>
      <w:r w:rsidR="00C01A1A" w:rsidRPr="00AF2847">
        <w:rPr>
          <w:rFonts w:ascii="Arial" w:hAnsi="Arial" w:cs="Arial"/>
          <w:sz w:val="24"/>
          <w:szCs w:val="24"/>
          <w:lang w:val="ru-RU"/>
        </w:rPr>
        <w:t>В соответствии с Бюджетным кодексом Российской Федерации,  Инструкцией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и Инструкцией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№ 33н в</w:t>
      </w:r>
      <w:proofErr w:type="gramEnd"/>
      <w:r w:rsidR="00C01A1A" w:rsidRPr="00AF2847">
        <w:rPr>
          <w:rFonts w:ascii="Arial" w:hAnsi="Arial" w:cs="Arial"/>
          <w:sz w:val="24"/>
          <w:szCs w:val="24"/>
          <w:lang w:val="ru-RU"/>
        </w:rPr>
        <w:t xml:space="preserve"> целях установления единого порядка составления и представления отчетности об исполнении местного бюджета Владимировского сельсовета Убинского  района Новосибирской области, администрация Владимировского сельсовета Убинского района Новосибирской области </w:t>
      </w:r>
      <w:proofErr w:type="spellStart"/>
      <w:proofErr w:type="gramStart"/>
      <w:r w:rsidR="00C01A1A" w:rsidRPr="00AF2847">
        <w:rPr>
          <w:rFonts w:ascii="Arial" w:hAnsi="Arial" w:cs="Arial"/>
          <w:b/>
          <w:sz w:val="24"/>
          <w:szCs w:val="24"/>
          <w:lang w:val="ru-RU"/>
        </w:rPr>
        <w:t>п</w:t>
      </w:r>
      <w:proofErr w:type="spellEnd"/>
      <w:proofErr w:type="gramEnd"/>
      <w:r w:rsidR="00C01A1A" w:rsidRPr="00AF2847">
        <w:rPr>
          <w:rFonts w:ascii="Arial" w:hAnsi="Arial" w:cs="Arial"/>
          <w:b/>
          <w:sz w:val="24"/>
          <w:szCs w:val="24"/>
          <w:lang w:val="ru-RU"/>
        </w:rPr>
        <w:t xml:space="preserve"> о с т а </w:t>
      </w:r>
      <w:proofErr w:type="spellStart"/>
      <w:r w:rsidR="00C01A1A" w:rsidRPr="00AF2847">
        <w:rPr>
          <w:rFonts w:ascii="Arial" w:hAnsi="Arial" w:cs="Arial"/>
          <w:b/>
          <w:sz w:val="24"/>
          <w:szCs w:val="24"/>
          <w:lang w:val="ru-RU"/>
        </w:rPr>
        <w:t>н</w:t>
      </w:r>
      <w:proofErr w:type="spellEnd"/>
      <w:r w:rsidR="00C01A1A" w:rsidRPr="00AF2847">
        <w:rPr>
          <w:rFonts w:ascii="Arial" w:hAnsi="Arial" w:cs="Arial"/>
          <w:b/>
          <w:sz w:val="24"/>
          <w:szCs w:val="24"/>
          <w:lang w:val="ru-RU"/>
        </w:rPr>
        <w:t xml:space="preserve"> о в л я е т:</w:t>
      </w: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>1. Утвердить прилагаемый Порядок предоставления бюджетной отчетности и уведомления субъекта бюджетной отчетности о результатах проведенной камеральной проверки бюджетной отчетности об исполнении местного бюджета Владимировского сельсовета Убинского  района Новосибирской области.</w:t>
      </w: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>2. Опубликовать настоящее постановление в периодическом печатном издании «Информационный вестник Владимировского сельсовета» и разместить на официальном сайте администрации  Владимировского сельсовета Убинского  района Новосибирской области.</w:t>
      </w: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>3.  Контроль  исполнения  данного  постановления оставляю за собой.</w:t>
      </w: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C01A1A" w:rsidRPr="00AF2847" w:rsidRDefault="00C01A1A" w:rsidP="00C01A1A">
      <w:pPr>
        <w:pStyle w:val="a4"/>
        <w:rPr>
          <w:rFonts w:ascii="Arial" w:hAnsi="Arial" w:cs="Arial"/>
          <w:color w:val="000000"/>
          <w:sz w:val="24"/>
          <w:szCs w:val="24"/>
          <w:lang w:val="ru-RU"/>
        </w:rPr>
      </w:pPr>
      <w:r w:rsidRPr="00AF2847">
        <w:rPr>
          <w:rFonts w:ascii="Arial" w:hAnsi="Arial" w:cs="Arial"/>
          <w:color w:val="000000"/>
          <w:sz w:val="24"/>
          <w:szCs w:val="24"/>
          <w:lang w:val="ru-RU"/>
        </w:rPr>
        <w:t xml:space="preserve">              </w:t>
      </w: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 xml:space="preserve">Глава Владимировского сельсовета </w:t>
      </w:r>
    </w:p>
    <w:p w:rsidR="00AF2847" w:rsidRPr="00AF2847" w:rsidRDefault="00C01A1A" w:rsidP="00AF2847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>Убинского  района Новосиб</w:t>
      </w:r>
      <w:r w:rsidR="00AF2847">
        <w:rPr>
          <w:rFonts w:ascii="Arial" w:hAnsi="Arial" w:cs="Arial"/>
          <w:sz w:val="24"/>
          <w:szCs w:val="24"/>
          <w:lang w:val="ru-RU"/>
        </w:rPr>
        <w:t xml:space="preserve">ирской области </w:t>
      </w:r>
      <w:r w:rsidRPr="00AF2847">
        <w:rPr>
          <w:rFonts w:ascii="Arial" w:hAnsi="Arial" w:cs="Arial"/>
          <w:sz w:val="24"/>
          <w:szCs w:val="24"/>
          <w:lang w:val="ru-RU"/>
        </w:rPr>
        <w:t xml:space="preserve">           </w:t>
      </w:r>
      <w:r w:rsidR="00CB764C" w:rsidRPr="00AF2847">
        <w:rPr>
          <w:rFonts w:ascii="Arial" w:hAnsi="Arial" w:cs="Arial"/>
          <w:sz w:val="24"/>
          <w:szCs w:val="24"/>
          <w:lang w:val="ru-RU"/>
        </w:rPr>
        <w:t xml:space="preserve">                                   </w:t>
      </w:r>
      <w:r w:rsidR="00AF2847" w:rsidRPr="00AF2847">
        <w:rPr>
          <w:rFonts w:ascii="Arial" w:hAnsi="Arial" w:cs="Arial"/>
          <w:sz w:val="24"/>
          <w:szCs w:val="24"/>
          <w:lang w:val="ru-RU"/>
        </w:rPr>
        <w:t xml:space="preserve">Г.П. Чернов </w:t>
      </w:r>
    </w:p>
    <w:p w:rsidR="00C01A1A" w:rsidRPr="00AF2847" w:rsidRDefault="00CB764C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 xml:space="preserve">  </w:t>
      </w: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E474D9" w:rsidRDefault="00E474D9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AF2847" w:rsidRPr="00AF2847" w:rsidRDefault="00AF2847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E474D9" w:rsidRPr="00AF2847" w:rsidRDefault="00E474D9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C01A1A" w:rsidRPr="00AF2847" w:rsidRDefault="00C01A1A" w:rsidP="00E474D9">
      <w:pPr>
        <w:pStyle w:val="a4"/>
        <w:jc w:val="right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lastRenderedPageBreak/>
        <w:t xml:space="preserve">                                                                                     УТВЕРЖДЕН</w:t>
      </w:r>
    </w:p>
    <w:p w:rsidR="00C01A1A" w:rsidRPr="00AF2847" w:rsidRDefault="00C01A1A" w:rsidP="00E474D9">
      <w:pPr>
        <w:pStyle w:val="a4"/>
        <w:jc w:val="right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>постановлением администрации</w:t>
      </w:r>
    </w:p>
    <w:p w:rsidR="00C01A1A" w:rsidRPr="00AF2847" w:rsidRDefault="00C01A1A" w:rsidP="00E474D9">
      <w:pPr>
        <w:pStyle w:val="a4"/>
        <w:jc w:val="right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                  Владимировского сельсовета</w:t>
      </w:r>
    </w:p>
    <w:p w:rsidR="00C01A1A" w:rsidRPr="00AF2847" w:rsidRDefault="00C01A1A" w:rsidP="00E474D9">
      <w:pPr>
        <w:pStyle w:val="a4"/>
        <w:jc w:val="right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                  Убинского  района</w:t>
      </w:r>
    </w:p>
    <w:p w:rsidR="00C01A1A" w:rsidRPr="00AF2847" w:rsidRDefault="00C01A1A" w:rsidP="00E474D9">
      <w:pPr>
        <w:pStyle w:val="a4"/>
        <w:jc w:val="right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                  Новосибирской области</w:t>
      </w:r>
    </w:p>
    <w:p w:rsidR="00C01A1A" w:rsidRPr="00AF2847" w:rsidRDefault="00C01A1A" w:rsidP="00E474D9">
      <w:pPr>
        <w:pStyle w:val="a4"/>
        <w:jc w:val="right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                       от 03.03.2016 № 6-па</w:t>
      </w: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C01A1A" w:rsidRPr="00AF2847" w:rsidRDefault="00C01A1A" w:rsidP="00E474D9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>ПОРЯДОК</w:t>
      </w:r>
    </w:p>
    <w:p w:rsidR="00C01A1A" w:rsidRPr="00AF2847" w:rsidRDefault="00C01A1A" w:rsidP="00E474D9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>предоставления бюджетной отчетности и уведомления субъекта бюджетной отчетности о результатах проведенной камеральной проверки бюджетной отчетности об исполнении местного бюджета Владимировского сельсовета Убинского района Новосибирской области</w:t>
      </w:r>
    </w:p>
    <w:p w:rsidR="00C01A1A" w:rsidRPr="00AF2847" w:rsidRDefault="00C01A1A" w:rsidP="00E474D9">
      <w:pPr>
        <w:pStyle w:val="a4"/>
        <w:jc w:val="center"/>
        <w:rPr>
          <w:rFonts w:ascii="Arial" w:hAnsi="Arial" w:cs="Arial"/>
          <w:bCs/>
          <w:sz w:val="24"/>
          <w:szCs w:val="24"/>
          <w:lang w:val="ru-RU"/>
        </w:rPr>
      </w:pPr>
      <w:r w:rsidRPr="00AF2847">
        <w:rPr>
          <w:rFonts w:ascii="Arial" w:hAnsi="Arial" w:cs="Arial"/>
          <w:bCs/>
          <w:sz w:val="24"/>
          <w:szCs w:val="24"/>
          <w:lang w:val="ru-RU"/>
        </w:rPr>
        <w:t>1. Общие положения</w:t>
      </w: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 xml:space="preserve">1.1. </w:t>
      </w:r>
      <w:proofErr w:type="gramStart"/>
      <w:r w:rsidRPr="00AF2847">
        <w:rPr>
          <w:rFonts w:ascii="Arial" w:hAnsi="Arial" w:cs="Arial"/>
          <w:sz w:val="24"/>
          <w:szCs w:val="24"/>
          <w:lang w:val="ru-RU"/>
        </w:rPr>
        <w:t>Настоящий Порядок предоставления бюджетной отчетности и уведомления субъекта бюджетной отчетности о результатах проведенной камеральной проверки бюджетной отчетности об исполнении местного бюджета Владимировского  сельсовета бюджета Убинского района Новосибирской области (далее – Порядок) регламентирует порядок составления и представления в Управление финансов и налоговой политики Новосибирской области (далее – Управление финансов и налоговой политики) бюджетной и бухгалтерской отчетности (далее - отчетность) получателями бюджетных средств, муниципальными бюджетными</w:t>
      </w:r>
      <w:proofErr w:type="gramEnd"/>
      <w:r w:rsidRPr="00AF2847">
        <w:rPr>
          <w:rFonts w:ascii="Arial" w:hAnsi="Arial" w:cs="Arial"/>
          <w:sz w:val="24"/>
          <w:szCs w:val="24"/>
          <w:lang w:val="ru-RU"/>
        </w:rPr>
        <w:t xml:space="preserve"> учреждениями, находящимися в ведении администрации  Владимировского сельсовета (далее – учреждения). </w:t>
      </w: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>1.2. Отчетность составляется по формам и в соответствии с единой методологией и стандартами отчетности, установленными Министерством финансов Российской Федерации.</w:t>
      </w:r>
    </w:p>
    <w:p w:rsidR="00C01A1A" w:rsidRPr="00AF2847" w:rsidRDefault="00C01A1A" w:rsidP="00E474D9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C01A1A" w:rsidRPr="00AF2847" w:rsidRDefault="00E474D9" w:rsidP="00E474D9">
      <w:pPr>
        <w:pStyle w:val="a4"/>
        <w:jc w:val="center"/>
        <w:rPr>
          <w:rFonts w:ascii="Arial" w:hAnsi="Arial" w:cs="Arial"/>
          <w:bCs/>
          <w:sz w:val="24"/>
          <w:szCs w:val="24"/>
          <w:lang w:val="ru-RU"/>
        </w:rPr>
      </w:pPr>
      <w:r w:rsidRPr="00AF2847">
        <w:rPr>
          <w:rFonts w:ascii="Arial" w:hAnsi="Arial" w:cs="Arial"/>
          <w:bCs/>
          <w:sz w:val="24"/>
          <w:szCs w:val="24"/>
          <w:lang w:val="ru-RU"/>
        </w:rPr>
        <w:t xml:space="preserve">2. </w:t>
      </w:r>
      <w:r w:rsidR="00C01A1A" w:rsidRPr="00AF2847">
        <w:rPr>
          <w:rFonts w:ascii="Arial" w:hAnsi="Arial" w:cs="Arial"/>
          <w:bCs/>
          <w:sz w:val="24"/>
          <w:szCs w:val="24"/>
          <w:lang w:val="ru-RU"/>
        </w:rPr>
        <w:t>Периодичность составления отчетности</w:t>
      </w: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 xml:space="preserve">2.1. Отчетность составляется на следующие даты: месячная – на первое число месяца, следующего за </w:t>
      </w:r>
      <w:proofErr w:type="gramStart"/>
      <w:r w:rsidRPr="00AF2847">
        <w:rPr>
          <w:rFonts w:ascii="Arial" w:hAnsi="Arial" w:cs="Arial"/>
          <w:sz w:val="24"/>
          <w:szCs w:val="24"/>
          <w:lang w:val="ru-RU"/>
        </w:rPr>
        <w:t>отчетным</w:t>
      </w:r>
      <w:proofErr w:type="gramEnd"/>
      <w:r w:rsidRPr="00AF2847">
        <w:rPr>
          <w:rFonts w:ascii="Arial" w:hAnsi="Arial" w:cs="Arial"/>
          <w:sz w:val="24"/>
          <w:szCs w:val="24"/>
          <w:lang w:val="ru-RU"/>
        </w:rPr>
        <w:t>, квартальная - по состоянию на 1 апреля, 1 июля и 1 октября текущего года, годовая – на 1 января года, следующего за отчетным.</w:t>
      </w: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>2.2. Отчетным годом является календарный год – с 1 января по 31 декабря включительно.</w:t>
      </w: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>Месячная и квартальная отчетность является промежуточной и составляется нарастающим итогом с начала текущего финансового года.</w:t>
      </w: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 xml:space="preserve">2.3. </w:t>
      </w:r>
      <w:proofErr w:type="gramStart"/>
      <w:r w:rsidRPr="00AF2847">
        <w:rPr>
          <w:rFonts w:ascii="Arial" w:hAnsi="Arial" w:cs="Arial"/>
          <w:sz w:val="24"/>
          <w:szCs w:val="24"/>
          <w:lang w:val="ru-RU"/>
        </w:rPr>
        <w:t>Первым отчетным годом для вновь созданных получателей бюджетных средств, учреждений считается период с даты их регистрации в установленном законодательством Российской Федерации порядке по 31 декабря года их создания.</w:t>
      </w:r>
      <w:proofErr w:type="gramEnd"/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 xml:space="preserve">2.4. </w:t>
      </w:r>
      <w:proofErr w:type="gramStart"/>
      <w:r w:rsidRPr="00AF2847">
        <w:rPr>
          <w:rFonts w:ascii="Arial" w:hAnsi="Arial" w:cs="Arial"/>
          <w:sz w:val="24"/>
          <w:szCs w:val="24"/>
          <w:lang w:val="ru-RU"/>
        </w:rPr>
        <w:t>Отчетным годом в целях отчетности для казенных учреждений, находящихся в ведении администрации Владимировского сельсовета, созданных путем изменения типа муниципального бюджетного учреждения, считается период с даты изменения типа в установленном законодательством Российской Федерации порядке по 31 декабря года их создания.</w:t>
      </w:r>
      <w:proofErr w:type="gramEnd"/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C01A1A" w:rsidRPr="00AF2847" w:rsidRDefault="00C01A1A" w:rsidP="00C01A1A">
      <w:pPr>
        <w:pStyle w:val="a4"/>
        <w:rPr>
          <w:rFonts w:ascii="Arial" w:hAnsi="Arial" w:cs="Arial"/>
          <w:bCs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 xml:space="preserve">                                      </w:t>
      </w:r>
      <w:r w:rsidRPr="00AF2847">
        <w:rPr>
          <w:rFonts w:ascii="Arial" w:hAnsi="Arial" w:cs="Arial"/>
          <w:bCs/>
          <w:sz w:val="24"/>
          <w:szCs w:val="24"/>
          <w:lang w:val="ru-RU"/>
        </w:rPr>
        <w:t>3. Сроки предоставления отчетности</w:t>
      </w: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 xml:space="preserve">3.1. Сроки предоставления отчетности для получателей бюджетных средств, учреждений, устанавливаются ежегодно письмами  в соответствии с </w:t>
      </w:r>
      <w:r w:rsidRPr="00AF2847">
        <w:rPr>
          <w:rFonts w:ascii="Arial" w:hAnsi="Arial" w:cs="Arial"/>
          <w:sz w:val="24"/>
          <w:szCs w:val="24"/>
          <w:lang w:val="ru-RU"/>
        </w:rPr>
        <w:lastRenderedPageBreak/>
        <w:t>утвержденными графиками министерства финансов и налоговой политики Новосибирской области, Управление финансов.</w:t>
      </w: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 xml:space="preserve">3.2. В случае если </w:t>
      </w:r>
      <w:proofErr w:type="gramStart"/>
      <w:r w:rsidRPr="00AF2847">
        <w:rPr>
          <w:rFonts w:ascii="Arial" w:hAnsi="Arial" w:cs="Arial"/>
          <w:sz w:val="24"/>
          <w:szCs w:val="24"/>
          <w:lang w:val="ru-RU"/>
        </w:rPr>
        <w:t>дата представления отчетности, установленная Управлением финансов совпадает</w:t>
      </w:r>
      <w:proofErr w:type="gramEnd"/>
      <w:r w:rsidRPr="00AF2847">
        <w:rPr>
          <w:rFonts w:ascii="Arial" w:hAnsi="Arial" w:cs="Arial"/>
          <w:sz w:val="24"/>
          <w:szCs w:val="24"/>
          <w:lang w:val="ru-RU"/>
        </w:rPr>
        <w:t xml:space="preserve"> с праздничным (выходным) днем, отчетность представляется на следующий рабочий день.</w:t>
      </w:r>
    </w:p>
    <w:p w:rsidR="00C01A1A" w:rsidRPr="00AF2847" w:rsidRDefault="00C01A1A" w:rsidP="00E474D9">
      <w:pPr>
        <w:pStyle w:val="a4"/>
        <w:jc w:val="center"/>
        <w:rPr>
          <w:rFonts w:ascii="Arial" w:hAnsi="Arial" w:cs="Arial"/>
          <w:bCs/>
          <w:sz w:val="24"/>
          <w:szCs w:val="24"/>
          <w:lang w:val="ru-RU"/>
        </w:rPr>
      </w:pPr>
      <w:r w:rsidRPr="00AF2847">
        <w:rPr>
          <w:rFonts w:ascii="Arial" w:hAnsi="Arial" w:cs="Arial"/>
          <w:bCs/>
          <w:sz w:val="24"/>
          <w:szCs w:val="24"/>
          <w:lang w:val="ru-RU"/>
        </w:rPr>
        <w:t>4. Порядок представления отчетности</w:t>
      </w: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>4.1. Получатели бюджетных средств, учреждения, представляют отчетность Управление финансов одновременно на бумажном носителе в двух экземплярах и в электронном виде путем передачи по телекоммуникационным каналам связи.</w:t>
      </w: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>4.2. Месячная и квартальная отчетность, составленная на бумажном носителе, представляется с оглавлением и с сопроводительным письмом, годовая отчетность представляется главным бухгалтером или лицом, ответственным за формирование, составление и представление отчетности, в сброшюрованном и пронумерованном виде с сопроводительным письмом.</w:t>
      </w:r>
    </w:p>
    <w:p w:rsidR="00C01A1A" w:rsidRPr="00AF2847" w:rsidRDefault="00C01A1A" w:rsidP="00C01A1A">
      <w:pPr>
        <w:pStyle w:val="a4"/>
        <w:rPr>
          <w:rFonts w:ascii="Arial" w:hAnsi="Arial" w:cs="Arial"/>
          <w:bCs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>4.3. Показатели отчетности, представленной на бумажном носителе, должны быть идентичны показателям отчетности, представленной в электронном виде.</w:t>
      </w: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 xml:space="preserve">                            </w:t>
      </w:r>
      <w:r w:rsidRPr="00AF2847">
        <w:rPr>
          <w:rFonts w:ascii="Arial" w:hAnsi="Arial" w:cs="Arial"/>
          <w:bCs/>
          <w:sz w:val="24"/>
          <w:szCs w:val="24"/>
          <w:lang w:val="ru-RU"/>
        </w:rPr>
        <w:t>5. Требования к составлению отчетности</w:t>
      </w: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>5.1. Получатели бюджетных средств, учреждения представляют в Управление финансов годовую, квартальную и месячную бюджетную отчетность об исполнении местного бюджета получателя бюджетных средств.</w:t>
      </w: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>5.2. Отчетность (за исключением сводной) составляется на основе данных Главной книги и регистров бюджетного и бухгалтерского учета, установленных законодательством Российской Федерации для субъектов бюджетной отчетности, с обязательным проведением сверки оборотов и остатков по регистрам аналитического учета с оборотами и остатками по регистрам синтетического учета.</w:t>
      </w: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 xml:space="preserve">5.3. Перед составлением годовой отчетности должна быть проведена инвентаризация активов и обязательств в порядке, установленным действующим законодательством. </w:t>
      </w: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>5.4. Отчетность составляется нарастающим итогом с начала года в рублях с точностью до второго десятичного знака после запятой.</w:t>
      </w: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 xml:space="preserve">5.5. В случае если все показатели, предусмотренные формой отчетности, утвержденной инструкциями Министерства финансов Российской Федерации, не имеют числового значения, такая форма отчетности не составляется, </w:t>
      </w:r>
      <w:proofErr w:type="gramStart"/>
      <w:r w:rsidRPr="00AF2847">
        <w:rPr>
          <w:rFonts w:ascii="Arial" w:hAnsi="Arial" w:cs="Arial"/>
          <w:sz w:val="24"/>
          <w:szCs w:val="24"/>
          <w:lang w:val="ru-RU"/>
        </w:rPr>
        <w:t>информация</w:t>
      </w:r>
      <w:proofErr w:type="gramEnd"/>
      <w:r w:rsidRPr="00AF2847">
        <w:rPr>
          <w:rFonts w:ascii="Arial" w:hAnsi="Arial" w:cs="Arial"/>
          <w:sz w:val="24"/>
          <w:szCs w:val="24"/>
          <w:lang w:val="ru-RU"/>
        </w:rPr>
        <w:t xml:space="preserve"> о чем подлежит отражению в пояснительной записке к отчетности за отчетный период.</w:t>
      </w: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 xml:space="preserve">5.6. Отчетность подписывается руководителем и главным бухгалтером. </w:t>
      </w: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>5.7. Руководитель, главный бухгалтер учреждений несут ответственность за соблюдение сроков представления отчетности, за достоверность и полноту сведений, содержащихся в представленной отчетности.</w:t>
      </w: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 xml:space="preserve">5.8. </w:t>
      </w:r>
      <w:proofErr w:type="gramStart"/>
      <w:r w:rsidRPr="00AF2847">
        <w:rPr>
          <w:rFonts w:ascii="Arial" w:hAnsi="Arial" w:cs="Arial"/>
          <w:sz w:val="24"/>
          <w:szCs w:val="24"/>
          <w:lang w:val="ru-RU"/>
        </w:rPr>
        <w:t>Управление финансов в случае недостаточности представленной информации для анализа текущей деятельности или уточнения отдельных показателей отчетности, вправе установить в составе месячной, квартальной, годовой отчетности дополнительные формы отчетности и (или) дополнительную информацию к отчетности и порядок ее составления и представления.</w:t>
      </w:r>
      <w:proofErr w:type="gramEnd"/>
    </w:p>
    <w:p w:rsidR="00C01A1A" w:rsidRPr="00AF2847" w:rsidRDefault="00C01A1A" w:rsidP="00E474D9">
      <w:pPr>
        <w:pStyle w:val="a4"/>
        <w:jc w:val="center"/>
        <w:rPr>
          <w:rFonts w:ascii="Arial" w:hAnsi="Arial" w:cs="Arial"/>
          <w:bCs/>
          <w:sz w:val="24"/>
          <w:szCs w:val="24"/>
          <w:lang w:val="ru-RU"/>
        </w:rPr>
      </w:pPr>
      <w:r w:rsidRPr="00AF2847">
        <w:rPr>
          <w:rFonts w:ascii="Arial" w:hAnsi="Arial" w:cs="Arial"/>
          <w:bCs/>
          <w:sz w:val="24"/>
          <w:szCs w:val="24"/>
          <w:lang w:val="ru-RU"/>
        </w:rPr>
        <w:t>6. Проведение камеральной проверки отчетности</w:t>
      </w: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 xml:space="preserve">6.1. Управлением финансов в присутствии главного бухгалтера получателя бюджетных средств, учреждения, осуществляет предварительную проверку отчетности на бумажном носителе на комплектность, соответствие содержания отчетности установленным формам, наличие подписей, предусмотренных в </w:t>
      </w:r>
      <w:r w:rsidRPr="00AF2847">
        <w:rPr>
          <w:rFonts w:ascii="Arial" w:hAnsi="Arial" w:cs="Arial"/>
          <w:sz w:val="24"/>
          <w:szCs w:val="24"/>
          <w:lang w:val="ru-RU"/>
        </w:rPr>
        <w:lastRenderedPageBreak/>
        <w:t>установленных формах документов, с одновременной проверкой на комплектность отчетности, представленной в электронном виде.</w:t>
      </w: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>6.2. В случае неудовлетворения установленным выше требованиям, Управление финансов возвращает оба экземпляра представленной отчетности учреждению с указанием на сопроводительном письме к отчетности причины возврата.</w:t>
      </w: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>6.3. В случае положительного результата предварительной проверки представленной отчетности, на обоих экземплярах сопроводительного письма к отчетности Управление финансов проставляется отметка о дате ее представления, один экземпляр отчетности возвращается получателю бюджетных средств, учреждению.</w:t>
      </w: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 xml:space="preserve">6.4. </w:t>
      </w:r>
      <w:proofErr w:type="gramStart"/>
      <w:r w:rsidRPr="00AF2847">
        <w:rPr>
          <w:rFonts w:ascii="Arial" w:hAnsi="Arial" w:cs="Arial"/>
          <w:sz w:val="24"/>
          <w:szCs w:val="24"/>
          <w:lang w:val="ru-RU"/>
        </w:rPr>
        <w:t>После проведения предварительной проверки представленной отчетности Управление финансов в течение двух рабочих дней с даты представления проводит проверку отчетности, на соответствие требованиям к ее составлению и представлению, установленным инструкциями Министерства финансов Российской Федерации, Федерального казначейства Российской Федерации и приказами (письмами) управления финансов и налоговой политики Убинского  района Новосибирской области (далее – Управление финансов), устанавливающими дополнительные формы отчетности или дополнительную информацию к</w:t>
      </w:r>
      <w:proofErr w:type="gramEnd"/>
      <w:r w:rsidRPr="00AF2847">
        <w:rPr>
          <w:rFonts w:ascii="Arial" w:hAnsi="Arial" w:cs="Arial"/>
          <w:sz w:val="24"/>
          <w:szCs w:val="24"/>
          <w:lang w:val="ru-RU"/>
        </w:rPr>
        <w:t xml:space="preserve"> </w:t>
      </w:r>
      <w:proofErr w:type="gramStart"/>
      <w:r w:rsidRPr="00AF2847">
        <w:rPr>
          <w:rFonts w:ascii="Arial" w:hAnsi="Arial" w:cs="Arial"/>
          <w:sz w:val="24"/>
          <w:szCs w:val="24"/>
          <w:lang w:val="ru-RU"/>
        </w:rPr>
        <w:t>отчетности (далее – требования к ее составлению и представлению), путем выверки показателей представленной отчетности по установленным Министерством Финансов Российской Федерации и Управлением финансов контрольным соотношениям (далее – камеральная проверка).</w:t>
      </w:r>
      <w:proofErr w:type="gramEnd"/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 xml:space="preserve">6.5. </w:t>
      </w:r>
      <w:proofErr w:type="gramStart"/>
      <w:r w:rsidRPr="00AF2847">
        <w:rPr>
          <w:rFonts w:ascii="Arial" w:hAnsi="Arial" w:cs="Arial"/>
          <w:sz w:val="24"/>
          <w:szCs w:val="24"/>
          <w:lang w:val="ru-RU"/>
        </w:rPr>
        <w:t>В случае выявления в ходе проведения камеральной проверки несоответствия представленной отчетности требованиям к ее составлению и представлению, Управление финансов не позднее рабочего дня, следующего за днем выявления несоответствия, уведомляет об этом получателя бюджетных средств, учреждение средствами телефонных, факсимильных, и иных каналов связи.</w:t>
      </w:r>
      <w:proofErr w:type="gramEnd"/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>6.6. Получатели бюджетных средств, учреждения  обязаны в течение одного рабочего дня принять меры необходимые для приведения отчетности в соответствие с установленными требованиями.</w:t>
      </w: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>Отчетность, содержащая исправления по результатам камеральной проверки отчетности, представляется получателями бюджетных средств, учреждениями с сопроводительным письмом, содержащим указания о внесенных изменениях.</w:t>
      </w: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 xml:space="preserve">6.7. Отчетность считается принятой, если все формы прошли </w:t>
      </w:r>
      <w:proofErr w:type="spellStart"/>
      <w:r w:rsidRPr="00AF2847">
        <w:rPr>
          <w:rFonts w:ascii="Arial" w:hAnsi="Arial" w:cs="Arial"/>
          <w:sz w:val="24"/>
          <w:szCs w:val="24"/>
          <w:lang w:val="ru-RU"/>
        </w:rPr>
        <w:t>внутридокументальный</w:t>
      </w:r>
      <w:proofErr w:type="spellEnd"/>
      <w:r w:rsidRPr="00AF2847">
        <w:rPr>
          <w:rFonts w:ascii="Arial" w:hAnsi="Arial" w:cs="Arial"/>
          <w:sz w:val="24"/>
          <w:szCs w:val="24"/>
          <w:lang w:val="ru-RU"/>
        </w:rPr>
        <w:t xml:space="preserve"> и </w:t>
      </w:r>
      <w:proofErr w:type="spellStart"/>
      <w:r w:rsidRPr="00AF2847">
        <w:rPr>
          <w:rFonts w:ascii="Arial" w:hAnsi="Arial" w:cs="Arial"/>
          <w:sz w:val="24"/>
          <w:szCs w:val="24"/>
          <w:lang w:val="ru-RU"/>
        </w:rPr>
        <w:t>междокументальный</w:t>
      </w:r>
      <w:proofErr w:type="spellEnd"/>
      <w:r w:rsidRPr="00AF2847">
        <w:rPr>
          <w:rFonts w:ascii="Arial" w:hAnsi="Arial" w:cs="Arial"/>
          <w:sz w:val="24"/>
          <w:szCs w:val="24"/>
          <w:lang w:val="ru-RU"/>
        </w:rPr>
        <w:t xml:space="preserve"> контроль.</w:t>
      </w: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 xml:space="preserve">6.8. При нарушении получателями бюджетных средств, учреждениями сроков представления отчетности или представление недостоверной (неполной) отчетности возникают основания для применения ответственности, предусмотренной действующим законодательством Российской Федерации. </w:t>
      </w:r>
    </w:p>
    <w:p w:rsidR="00C01A1A" w:rsidRPr="00AF2847" w:rsidRDefault="00C01A1A" w:rsidP="00E474D9">
      <w:pPr>
        <w:pStyle w:val="a4"/>
        <w:jc w:val="center"/>
        <w:rPr>
          <w:rFonts w:ascii="Arial" w:hAnsi="Arial" w:cs="Arial"/>
          <w:bCs/>
          <w:sz w:val="24"/>
          <w:szCs w:val="24"/>
          <w:lang w:val="ru-RU"/>
        </w:rPr>
      </w:pPr>
      <w:r w:rsidRPr="00AF2847">
        <w:rPr>
          <w:rFonts w:ascii="Arial" w:hAnsi="Arial" w:cs="Arial"/>
          <w:bCs/>
          <w:sz w:val="24"/>
          <w:szCs w:val="24"/>
          <w:lang w:val="ru-RU"/>
        </w:rPr>
        <w:t>7. Составление и представление сводной отчетности по исполнению местного бюджета</w:t>
      </w: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 xml:space="preserve">7.1. </w:t>
      </w:r>
      <w:proofErr w:type="gramStart"/>
      <w:r w:rsidRPr="00AF2847">
        <w:rPr>
          <w:rFonts w:ascii="Arial" w:hAnsi="Arial" w:cs="Arial"/>
          <w:sz w:val="24"/>
          <w:szCs w:val="24"/>
          <w:lang w:val="ru-RU"/>
        </w:rPr>
        <w:t xml:space="preserve">Управление финансов на основании представленной отчетности путем суммирования одноименных показателей и исключения в установленном порядке взаимосвязанных показателей по позициям консолидируемых форм бюджетной отчетности составляет сводную бюджетную отчетность по исполнению местного бюджета Владимировского сельсовета Убинского района Новосибирской области. </w:t>
      </w:r>
      <w:proofErr w:type="gramEnd"/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C01A1A" w:rsidRPr="00AF2847" w:rsidRDefault="00C01A1A" w:rsidP="00C01A1A">
      <w:pPr>
        <w:pStyle w:val="a4"/>
        <w:rPr>
          <w:rFonts w:ascii="Arial" w:hAnsi="Arial" w:cs="Arial"/>
          <w:bCs/>
          <w:sz w:val="24"/>
          <w:szCs w:val="24"/>
          <w:lang w:val="ru-RU"/>
        </w:rPr>
      </w:pPr>
      <w:r w:rsidRPr="00AF2847">
        <w:rPr>
          <w:rFonts w:ascii="Arial" w:hAnsi="Arial" w:cs="Arial"/>
          <w:bCs/>
          <w:sz w:val="24"/>
          <w:szCs w:val="24"/>
          <w:lang w:val="ru-RU"/>
        </w:rPr>
        <w:t xml:space="preserve">                                                   8. Заключительные положения</w:t>
      </w:r>
    </w:p>
    <w:p w:rsidR="00C01A1A" w:rsidRPr="00AF2847" w:rsidRDefault="00C01A1A" w:rsidP="00C01A1A">
      <w:pPr>
        <w:pStyle w:val="a4"/>
        <w:rPr>
          <w:rFonts w:ascii="Arial" w:hAnsi="Arial" w:cs="Arial"/>
          <w:bCs/>
          <w:sz w:val="24"/>
          <w:szCs w:val="24"/>
          <w:lang w:val="ru-RU"/>
        </w:rPr>
      </w:pP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lastRenderedPageBreak/>
        <w:t>8.1. Управление финансов доводит до получателей бюджетных средств, учреждений соответствующими письмами и (или) постановлениями  следующую информацию:</w:t>
      </w: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 xml:space="preserve">об особенностях составления и представления отчетности; </w:t>
      </w: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 xml:space="preserve">о дополнительных формах отчетности или о дополнительной информации к отчетности, а также о порядке их составления и представления; </w:t>
      </w: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 xml:space="preserve">о сроках предоставления отчетности; </w:t>
      </w: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>о требованиях к формам и способам передачи отчетности в электронном виде.</w:t>
      </w: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C01A1A" w:rsidRPr="00AF2847" w:rsidRDefault="00E474D9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AF2847">
        <w:rPr>
          <w:rFonts w:ascii="Arial" w:hAnsi="Arial" w:cs="Arial"/>
          <w:sz w:val="24"/>
          <w:szCs w:val="24"/>
          <w:lang w:val="ru-RU"/>
        </w:rPr>
        <w:t>30</w:t>
      </w:r>
      <w:r w:rsidR="00C01A1A" w:rsidRPr="00AF2847">
        <w:rPr>
          <w:rFonts w:ascii="Arial" w:hAnsi="Arial" w:cs="Arial"/>
          <w:sz w:val="24"/>
          <w:szCs w:val="24"/>
          <w:lang w:val="ru-RU"/>
        </w:rPr>
        <w:t>.03.2016</w:t>
      </w: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C01A1A" w:rsidRPr="00AF2847" w:rsidRDefault="00C01A1A" w:rsidP="00C01A1A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905FE0" w:rsidRPr="00AF2847" w:rsidRDefault="00905FE0">
      <w:pPr>
        <w:rPr>
          <w:rFonts w:ascii="Arial" w:hAnsi="Arial" w:cs="Arial"/>
          <w:sz w:val="24"/>
          <w:szCs w:val="24"/>
        </w:rPr>
      </w:pPr>
    </w:p>
    <w:p w:rsidR="00AF2847" w:rsidRPr="00AF2847" w:rsidRDefault="00AF2847">
      <w:pPr>
        <w:rPr>
          <w:rFonts w:ascii="Arial" w:hAnsi="Arial" w:cs="Arial"/>
          <w:sz w:val="24"/>
          <w:szCs w:val="24"/>
        </w:rPr>
      </w:pPr>
    </w:p>
    <w:sectPr w:rsidR="00AF2847" w:rsidRPr="00AF2847" w:rsidSect="00905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1A1A"/>
    <w:rsid w:val="00043F68"/>
    <w:rsid w:val="00580C45"/>
    <w:rsid w:val="00905FE0"/>
    <w:rsid w:val="00AF2847"/>
    <w:rsid w:val="00C01A1A"/>
    <w:rsid w:val="00CB764C"/>
    <w:rsid w:val="00D37929"/>
    <w:rsid w:val="00E47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F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01A1A"/>
    <w:rPr>
      <w:rFonts w:eastAsiaTheme="minorEastAsia"/>
      <w:lang w:val="en-US" w:bidi="en-US"/>
    </w:rPr>
  </w:style>
  <w:style w:type="paragraph" w:styleId="a4">
    <w:name w:val="No Spacing"/>
    <w:link w:val="a3"/>
    <w:uiPriority w:val="1"/>
    <w:qFormat/>
    <w:rsid w:val="00C01A1A"/>
    <w:pPr>
      <w:spacing w:after="0" w:line="240" w:lineRule="auto"/>
    </w:pPr>
    <w:rPr>
      <w:rFonts w:eastAsiaTheme="minorEastAsia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3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1769</Words>
  <Characters>10084</Characters>
  <Application>Microsoft Office Word</Application>
  <DocSecurity>0</DocSecurity>
  <Lines>84</Lines>
  <Paragraphs>23</Paragraphs>
  <ScaleCrop>false</ScaleCrop>
  <Company/>
  <LinksUpToDate>false</LinksUpToDate>
  <CharactersWithSpaces>11830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2016-03-30T02:50:00Z</dcterms:created>
  <dcterms:modified xsi:type="dcterms:W3CDTF">2016-03-30T03:48:00Z</dcterms:modified>
</cp:coreProperties>
</file>